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A7" w:rsidRDefault="000C1AA7">
      <w:pPr>
        <w:rPr>
          <w:rtl/>
          <w:lang w:bidi="fa-IR"/>
        </w:rPr>
      </w:pPr>
    </w:p>
    <w:p w:rsidR="00222324" w:rsidRDefault="009C1987" w:rsidP="00222324">
      <w:pPr>
        <w:jc w:val="center"/>
        <w:rPr>
          <w:rFonts w:ascii="Aparajita" w:hAnsi="Aparajita" w:cs="B Zar"/>
          <w:b/>
          <w:bCs/>
          <w:sz w:val="32"/>
          <w:szCs w:val="32"/>
          <w:rtl/>
        </w:rPr>
      </w:pPr>
      <w:r>
        <w:rPr>
          <w:rFonts w:ascii="Aparajita" w:hAnsi="Aparajita" w:cs="B Zar"/>
          <w:b/>
          <w:bCs/>
          <w:sz w:val="32"/>
          <w:szCs w:val="32"/>
          <w:rtl/>
        </w:rPr>
        <w:t>فر</w:t>
      </w:r>
      <w:r>
        <w:rPr>
          <w:rFonts w:ascii="Aparajita" w:hAnsi="Aparajita" w:cs="B Zar" w:hint="cs"/>
          <w:b/>
          <w:bCs/>
          <w:sz w:val="32"/>
          <w:szCs w:val="32"/>
          <w:rtl/>
          <w:lang w:bidi="fa-IR"/>
        </w:rPr>
        <w:t xml:space="preserve">م حق الزحمه </w:t>
      </w:r>
      <w:r w:rsidR="00FC4B37">
        <w:rPr>
          <w:rFonts w:ascii="Aparajita" w:hAnsi="Aparajita" w:cs="B Zar"/>
          <w:b/>
          <w:bCs/>
          <w:sz w:val="32"/>
          <w:szCs w:val="32"/>
          <w:rtl/>
        </w:rPr>
        <w:t xml:space="preserve">داوران </w:t>
      </w:r>
      <w:r>
        <w:rPr>
          <w:rFonts w:ascii="Aparajita" w:hAnsi="Aparajita" w:cs="B Zar" w:hint="cs"/>
          <w:b/>
          <w:bCs/>
          <w:sz w:val="32"/>
          <w:szCs w:val="32"/>
          <w:rtl/>
        </w:rPr>
        <w:t xml:space="preserve">داخلی و </w:t>
      </w:r>
      <w:bookmarkStart w:id="0" w:name="_GoBack"/>
      <w:bookmarkEnd w:id="0"/>
      <w:r w:rsidR="00FC4B37">
        <w:rPr>
          <w:rFonts w:ascii="Aparajita" w:hAnsi="Aparajita" w:cs="B Zar" w:hint="cs"/>
          <w:b/>
          <w:bCs/>
          <w:sz w:val="32"/>
          <w:szCs w:val="32"/>
          <w:rtl/>
        </w:rPr>
        <w:t>خارجی</w:t>
      </w:r>
      <w:r w:rsidR="00222324" w:rsidRPr="001B4C69">
        <w:rPr>
          <w:rFonts w:ascii="Aparajita" w:hAnsi="Aparajita" w:cs="B Zar"/>
          <w:b/>
          <w:bCs/>
          <w:sz w:val="32"/>
          <w:szCs w:val="32"/>
          <w:rtl/>
        </w:rPr>
        <w:t xml:space="preserve"> در جلسه دفاع دانشجو</w:t>
      </w:r>
    </w:p>
    <w:p w:rsidR="001B4C69" w:rsidRPr="001B4C69" w:rsidRDefault="001B4C69" w:rsidP="00222324">
      <w:pPr>
        <w:jc w:val="center"/>
        <w:rPr>
          <w:rFonts w:ascii="Aparajita" w:hAnsi="Aparajita" w:cs="B Zar"/>
          <w:b/>
          <w:bCs/>
          <w:sz w:val="32"/>
          <w:szCs w:val="32"/>
          <w:rtl/>
        </w:rPr>
      </w:pPr>
    </w:p>
    <w:p w:rsidR="00222324" w:rsidRPr="001B4C69" w:rsidRDefault="001B4C69">
      <w:pPr>
        <w:rPr>
          <w:rFonts w:ascii="Stencil" w:hAnsi="Stencil" w:cs="B Zar"/>
          <w:b/>
          <w:bCs/>
          <w:sz w:val="28"/>
          <w:szCs w:val="28"/>
          <w:rtl/>
        </w:rPr>
      </w:pPr>
      <w:r w:rsidRPr="001B4C69">
        <w:rPr>
          <w:rFonts w:ascii="Stencil" w:hAnsi="Stencil" w:cs="B Zar"/>
          <w:b/>
          <w:bCs/>
          <w:sz w:val="28"/>
          <w:szCs w:val="28"/>
          <w:rtl/>
        </w:rPr>
        <w:t xml:space="preserve">نام و نام خانوادگی دانشجو: </w:t>
      </w:r>
    </w:p>
    <w:p w:rsidR="00C95D95" w:rsidRDefault="00C95D95">
      <w:pPr>
        <w:rPr>
          <w:rtl/>
        </w:rPr>
      </w:pPr>
    </w:p>
    <w:tbl>
      <w:tblPr>
        <w:bidiVisual/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"/>
        <w:gridCol w:w="1766"/>
        <w:gridCol w:w="1926"/>
        <w:gridCol w:w="1444"/>
        <w:gridCol w:w="1109"/>
        <w:gridCol w:w="1782"/>
        <w:gridCol w:w="1766"/>
      </w:tblGrid>
      <w:tr w:rsidR="003C4151" w:rsidRPr="00AF00E8" w:rsidTr="00DF5D85">
        <w:trPr>
          <w:trHeight w:val="505"/>
          <w:jc w:val="center"/>
        </w:trPr>
        <w:tc>
          <w:tcPr>
            <w:tcW w:w="963" w:type="dxa"/>
            <w:hideMark/>
          </w:tcPr>
          <w:p w:rsidR="003C4151" w:rsidRPr="007A4054" w:rsidRDefault="003C4151" w:rsidP="00D0399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766" w:type="dxa"/>
            <w:hideMark/>
          </w:tcPr>
          <w:p w:rsidR="003C4151" w:rsidRPr="007A4054" w:rsidRDefault="001B4C69" w:rsidP="00FC4B3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>نام داور</w:t>
            </w:r>
            <w:r w:rsidR="00FC4B37">
              <w:rPr>
                <w:rFonts w:cs="B Zar" w:hint="cs"/>
                <w:b/>
                <w:bCs/>
                <w:rtl/>
                <w:lang w:bidi="fa-IR"/>
              </w:rPr>
              <w:t xml:space="preserve"> خارجی</w:t>
            </w:r>
          </w:p>
        </w:tc>
        <w:tc>
          <w:tcPr>
            <w:tcW w:w="1926" w:type="dxa"/>
            <w:hideMark/>
          </w:tcPr>
          <w:p w:rsidR="003C4151" w:rsidRPr="007A4054" w:rsidRDefault="003C4151" w:rsidP="00D0399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 xml:space="preserve">درجه دانشگاهي </w:t>
            </w:r>
          </w:p>
        </w:tc>
        <w:tc>
          <w:tcPr>
            <w:tcW w:w="1444" w:type="dxa"/>
            <w:hideMark/>
          </w:tcPr>
          <w:p w:rsidR="003C4151" w:rsidRPr="007A4054" w:rsidRDefault="003C4151" w:rsidP="00D0399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 xml:space="preserve">شماره حساب </w:t>
            </w:r>
          </w:p>
        </w:tc>
        <w:tc>
          <w:tcPr>
            <w:tcW w:w="1109" w:type="dxa"/>
            <w:hideMark/>
          </w:tcPr>
          <w:p w:rsidR="003C4151" w:rsidRPr="007A4054" w:rsidRDefault="003C4151" w:rsidP="003C4151">
            <w:pPr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 xml:space="preserve">نام بانک </w:t>
            </w:r>
          </w:p>
        </w:tc>
        <w:tc>
          <w:tcPr>
            <w:tcW w:w="1782" w:type="dxa"/>
          </w:tcPr>
          <w:p w:rsidR="003C4151" w:rsidRPr="007A4054" w:rsidRDefault="001B4C69" w:rsidP="00D0399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766" w:type="dxa"/>
            <w:hideMark/>
          </w:tcPr>
          <w:p w:rsidR="003C4151" w:rsidRPr="007A4054" w:rsidRDefault="001B4C69" w:rsidP="00D0399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4054">
              <w:rPr>
                <w:rFonts w:cs="B Zar" w:hint="cs"/>
                <w:b/>
                <w:bCs/>
                <w:rtl/>
                <w:lang w:bidi="fa-IR"/>
              </w:rPr>
              <w:t>مقطع دانشجو</w:t>
            </w:r>
          </w:p>
        </w:tc>
      </w:tr>
      <w:tr w:rsidR="003C4151" w:rsidRPr="00AF00E8" w:rsidTr="00DF5D85">
        <w:trPr>
          <w:trHeight w:val="336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C4151" w:rsidRPr="00AF00E8" w:rsidTr="00DF5D85">
        <w:trPr>
          <w:trHeight w:val="351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3C4151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C4151" w:rsidRPr="00AF00E8" w:rsidTr="00DF5D85">
        <w:trPr>
          <w:trHeight w:val="336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3C4151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  <w:tr w:rsidR="003C4151" w:rsidRPr="00AF00E8" w:rsidTr="00DF5D85">
        <w:trPr>
          <w:trHeight w:val="336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3C4151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  <w:tr w:rsidR="003C4151" w:rsidRPr="00AF00E8" w:rsidTr="00DF5D85">
        <w:trPr>
          <w:trHeight w:val="336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3C4151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  <w:tr w:rsidR="003C4151" w:rsidRPr="00AF00E8" w:rsidTr="00DF5D85">
        <w:trPr>
          <w:trHeight w:val="336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3C4151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  <w:tr w:rsidR="003C4151" w:rsidRPr="00AF00E8" w:rsidTr="00DF5D85">
        <w:trPr>
          <w:trHeight w:val="336"/>
          <w:jc w:val="center"/>
        </w:trPr>
        <w:tc>
          <w:tcPr>
            <w:tcW w:w="963" w:type="dxa"/>
            <w:vAlign w:val="center"/>
            <w:hideMark/>
          </w:tcPr>
          <w:p w:rsidR="003C4151" w:rsidRPr="00DF5D85" w:rsidRDefault="003C4151" w:rsidP="00DF5D85">
            <w:pPr>
              <w:tabs>
                <w:tab w:val="center" w:pos="25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F5D8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66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6" w:type="dxa"/>
            <w:hideMark/>
          </w:tcPr>
          <w:p w:rsidR="003C4151" w:rsidRPr="00AF00E8" w:rsidRDefault="003C4151" w:rsidP="00D03993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444" w:type="dxa"/>
            <w:hideMark/>
          </w:tcPr>
          <w:p w:rsidR="003C4151" w:rsidRPr="00AF00E8" w:rsidRDefault="003C4151" w:rsidP="00D03993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82" w:type="dxa"/>
          </w:tcPr>
          <w:p w:rsidR="003C4151" w:rsidRPr="00AF00E8" w:rsidRDefault="003C4151" w:rsidP="00D03993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1766" w:type="dxa"/>
            <w:hideMark/>
          </w:tcPr>
          <w:p w:rsidR="003C4151" w:rsidRDefault="003C4151" w:rsidP="00D0399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1B4C69" w:rsidRPr="00AF00E8" w:rsidRDefault="001B4C69" w:rsidP="00D0399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</w:tr>
    </w:tbl>
    <w:p w:rsidR="003C4151" w:rsidRDefault="003C4151">
      <w:pPr>
        <w:rPr>
          <w:rtl/>
        </w:rPr>
      </w:pPr>
    </w:p>
    <w:p w:rsidR="001B4C69" w:rsidRDefault="001B4C69">
      <w:pPr>
        <w:rPr>
          <w:rtl/>
        </w:rPr>
      </w:pPr>
    </w:p>
    <w:p w:rsidR="001B4C69" w:rsidRPr="001B4C69" w:rsidRDefault="00DF5D85" w:rsidP="00DF5D85">
      <w:pPr>
        <w:ind w:left="4320" w:firstLine="720"/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امضای استاد راهنما</w:t>
      </w:r>
    </w:p>
    <w:sectPr w:rsidR="001B4C69" w:rsidRPr="001B4C69" w:rsidSect="00DF5D85">
      <w:pgSz w:w="11906" w:h="16838"/>
      <w:pgMar w:top="1418" w:right="720" w:bottom="1418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3C" w:rsidRDefault="00106A3C" w:rsidP="003C4151">
      <w:r>
        <w:separator/>
      </w:r>
    </w:p>
  </w:endnote>
  <w:endnote w:type="continuationSeparator" w:id="0">
    <w:p w:rsidR="00106A3C" w:rsidRDefault="00106A3C" w:rsidP="003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3C" w:rsidRDefault="00106A3C" w:rsidP="003C4151">
      <w:r>
        <w:separator/>
      </w:r>
    </w:p>
  </w:footnote>
  <w:footnote w:type="continuationSeparator" w:id="0">
    <w:p w:rsidR="00106A3C" w:rsidRDefault="00106A3C" w:rsidP="003C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151"/>
    <w:rsid w:val="000C1AA7"/>
    <w:rsid w:val="000C32A3"/>
    <w:rsid w:val="00106A3C"/>
    <w:rsid w:val="001B4C69"/>
    <w:rsid w:val="001D2548"/>
    <w:rsid w:val="00222324"/>
    <w:rsid w:val="003C4151"/>
    <w:rsid w:val="00733DAC"/>
    <w:rsid w:val="007A4054"/>
    <w:rsid w:val="00936B65"/>
    <w:rsid w:val="009C1987"/>
    <w:rsid w:val="00A118DF"/>
    <w:rsid w:val="00C95D95"/>
    <w:rsid w:val="00DF5D85"/>
    <w:rsid w:val="00ED6A3E"/>
    <w:rsid w:val="00EF0B0C"/>
    <w:rsid w:val="00F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41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1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C41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15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</cp:lastModifiedBy>
  <cp:revision>2</cp:revision>
  <cp:lastPrinted>2020-06-24T03:38:00Z</cp:lastPrinted>
  <dcterms:created xsi:type="dcterms:W3CDTF">2020-06-27T05:53:00Z</dcterms:created>
  <dcterms:modified xsi:type="dcterms:W3CDTF">2020-06-27T05:53:00Z</dcterms:modified>
</cp:coreProperties>
</file>